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55" w:rsidRDefault="008815C5">
      <w:pPr>
        <w:spacing w:after="0"/>
        <w:jc w:val="center"/>
        <w:rPr>
          <w:rStyle w:val="Nessuno"/>
          <w:rFonts w:ascii="Cambria" w:eastAsia="Cambria" w:hAnsi="Cambria" w:cs="Cambria"/>
          <w:b/>
          <w:bCs/>
          <w:sz w:val="40"/>
          <w:szCs w:val="40"/>
        </w:rPr>
      </w:pPr>
      <w:bookmarkStart w:id="0" w:name="_GoBack"/>
      <w:bookmarkEnd w:id="0"/>
      <w:r>
        <w:rPr>
          <w:rStyle w:val="Nessuno"/>
          <w:rFonts w:ascii="Cambria" w:eastAsia="Cambria" w:hAnsi="Cambria" w:cs="Cambria"/>
          <w:b/>
          <w:bCs/>
          <w:sz w:val="40"/>
          <w:szCs w:val="40"/>
        </w:rPr>
        <w:t>MOOC - Massive Online Open Course</w:t>
      </w:r>
    </w:p>
    <w:p w:rsidR="005D4E55" w:rsidRDefault="008815C5">
      <w:pPr>
        <w:spacing w:after="0"/>
        <w:jc w:val="center"/>
        <w:rPr>
          <w:rStyle w:val="Nessuno"/>
          <w:rFonts w:ascii="Cambria" w:eastAsia="Cambria" w:hAnsi="Cambria" w:cs="Cambria"/>
          <w:b/>
          <w:bCs/>
          <w:sz w:val="48"/>
          <w:szCs w:val="48"/>
        </w:rPr>
      </w:pPr>
      <w:r>
        <w:rPr>
          <w:rStyle w:val="Nessuno"/>
          <w:rFonts w:ascii="Cambria" w:eastAsia="Cambria" w:hAnsi="Cambria" w:cs="Cambria"/>
          <w:b/>
          <w:bCs/>
          <w:sz w:val="48"/>
          <w:szCs w:val="48"/>
        </w:rPr>
        <w:t>EDUCAZIONE DIGITALE</w:t>
      </w:r>
    </w:p>
    <w:p w:rsidR="005D4E55" w:rsidRDefault="005D4E55">
      <w:pPr>
        <w:spacing w:after="0"/>
        <w:jc w:val="center"/>
        <w:rPr>
          <w:rStyle w:val="Nessuno"/>
          <w:rFonts w:ascii="Cambria" w:eastAsia="Cambria" w:hAnsi="Cambria" w:cs="Cambria"/>
          <w:b/>
          <w:bCs/>
          <w:sz w:val="24"/>
          <w:szCs w:val="24"/>
        </w:rPr>
      </w:pPr>
    </w:p>
    <w:p w:rsidR="005D4E55" w:rsidRPr="0079674B" w:rsidRDefault="008815C5">
      <w:pPr>
        <w:spacing w:after="0"/>
        <w:jc w:val="center"/>
        <w:rPr>
          <w:rStyle w:val="Nessuno"/>
          <w:rFonts w:ascii="Cambria" w:eastAsia="Cambria" w:hAnsi="Cambria" w:cs="Cambria"/>
          <w:b/>
          <w:bCs/>
          <w:sz w:val="24"/>
          <w:szCs w:val="24"/>
          <w:lang w:val="it-IT"/>
        </w:rPr>
      </w:pPr>
      <w:r>
        <w:rPr>
          <w:rStyle w:val="Nessuno"/>
          <w:rFonts w:ascii="Cambria" w:eastAsia="Cambria" w:hAnsi="Cambria" w:cs="Cambria"/>
          <w:b/>
          <w:bCs/>
          <w:sz w:val="24"/>
          <w:szCs w:val="24"/>
          <w:lang w:val="it-IT"/>
        </w:rPr>
        <w:t xml:space="preserve">Corso online gratuito promosso dalla Conferenza Episcopale Italiana </w:t>
      </w:r>
    </w:p>
    <w:p w:rsidR="005D4E55" w:rsidRPr="0079674B" w:rsidRDefault="008815C5">
      <w:pPr>
        <w:spacing w:after="0"/>
        <w:jc w:val="center"/>
        <w:rPr>
          <w:rStyle w:val="Nessuno"/>
          <w:rFonts w:ascii="Cambria" w:eastAsia="Cambria" w:hAnsi="Cambria" w:cs="Cambria"/>
          <w:b/>
          <w:bCs/>
          <w:sz w:val="32"/>
          <w:szCs w:val="32"/>
          <w:lang w:val="it-IT"/>
        </w:rPr>
      </w:pPr>
      <w:r>
        <w:rPr>
          <w:rStyle w:val="Nessuno"/>
          <w:rFonts w:ascii="Cambria" w:eastAsia="Cambria" w:hAnsi="Cambria" w:cs="Cambria"/>
          <w:b/>
          <w:bCs/>
          <w:sz w:val="24"/>
          <w:szCs w:val="24"/>
          <w:lang w:val="it-IT"/>
        </w:rPr>
        <w:t xml:space="preserve">e dal Centro di ricerca CREMIT - Università Cattolica del Sacro Cuore </w:t>
      </w:r>
    </w:p>
    <w:p w:rsidR="005D4E55" w:rsidRPr="0079674B" w:rsidRDefault="005D4E55">
      <w:pPr>
        <w:spacing w:after="0"/>
        <w:jc w:val="both"/>
        <w:rPr>
          <w:rStyle w:val="Nessuno"/>
          <w:rFonts w:ascii="Cambria" w:eastAsia="Cambria" w:hAnsi="Cambria" w:cs="Cambria"/>
          <w:sz w:val="24"/>
          <w:szCs w:val="24"/>
          <w:lang w:val="it-IT"/>
        </w:rPr>
      </w:pPr>
    </w:p>
    <w:p w:rsidR="005D4E55" w:rsidRPr="0079674B" w:rsidRDefault="008815C5">
      <w:pPr>
        <w:spacing w:after="0"/>
        <w:jc w:val="center"/>
        <w:rPr>
          <w:rStyle w:val="Nessuno"/>
          <w:rFonts w:ascii="Cambria" w:eastAsia="Cambria" w:hAnsi="Cambria" w:cs="Cambria"/>
          <w:b/>
          <w:bCs/>
          <w:sz w:val="24"/>
          <w:szCs w:val="24"/>
          <w:lang w:val="it-IT"/>
        </w:rPr>
      </w:pPr>
      <w:r>
        <w:rPr>
          <w:rStyle w:val="Nessuno"/>
          <w:rFonts w:ascii="Cambria" w:eastAsia="Cambria" w:hAnsi="Cambria" w:cs="Cambria"/>
          <w:b/>
          <w:bCs/>
          <w:sz w:val="24"/>
          <w:szCs w:val="24"/>
          <w:lang w:val="it-IT"/>
        </w:rPr>
        <w:t>Il MOOC “Educazione digitale” è pensato per educatori, insegnanti, genitori, animatori, operatori pastorali e professionisti della comunicazione</w:t>
      </w:r>
    </w:p>
    <w:p w:rsidR="005D4E55" w:rsidRPr="0079674B" w:rsidRDefault="005D4E55">
      <w:pPr>
        <w:spacing w:before="60" w:after="60" w:line="240" w:lineRule="auto"/>
        <w:jc w:val="both"/>
        <w:rPr>
          <w:rStyle w:val="Nessuno"/>
          <w:rFonts w:ascii="Cambria" w:eastAsia="Cambria" w:hAnsi="Cambria" w:cs="Cambria"/>
          <w:sz w:val="20"/>
          <w:szCs w:val="20"/>
          <w:lang w:val="it-IT"/>
        </w:rPr>
      </w:pPr>
    </w:p>
    <w:p w:rsidR="005D4E55" w:rsidRPr="0079674B" w:rsidRDefault="005D4E55">
      <w:pPr>
        <w:spacing w:before="60" w:after="60" w:line="240" w:lineRule="auto"/>
        <w:jc w:val="both"/>
        <w:rPr>
          <w:rStyle w:val="Nessuno"/>
          <w:rFonts w:ascii="Cambria" w:eastAsia="Cambria" w:hAnsi="Cambria" w:cs="Cambria"/>
          <w:sz w:val="20"/>
          <w:szCs w:val="20"/>
          <w:lang w:val="it-IT"/>
        </w:rPr>
      </w:pPr>
    </w:p>
    <w:p w:rsidR="005D4E55" w:rsidRPr="0079674B" w:rsidRDefault="008815C5">
      <w:pPr>
        <w:spacing w:before="60" w:after="60" w:line="240" w:lineRule="auto"/>
        <w:jc w:val="both"/>
        <w:rPr>
          <w:rStyle w:val="Nessuno"/>
          <w:rFonts w:ascii="Cambria" w:eastAsia="Cambria" w:hAnsi="Cambria" w:cs="Cambria"/>
          <w:sz w:val="24"/>
          <w:szCs w:val="24"/>
          <w:lang w:val="it-IT"/>
        </w:rPr>
      </w:pPr>
      <w:r>
        <w:rPr>
          <w:rStyle w:val="Nessuno"/>
          <w:rFonts w:ascii="Cambria" w:eastAsia="Cambria" w:hAnsi="Cambria" w:cs="Cambria"/>
          <w:sz w:val="24"/>
          <w:szCs w:val="24"/>
          <w:lang w:val="it-IT"/>
        </w:rPr>
        <w:t xml:space="preserve">Come la famiglia può affrontare l’educazione digitale? Quale ruolo svolge la comunità scolastica quando i media diventano parte integrante della vita quotidiana degli studenti? Quali sono le opportunità che la pastorale può assumere nella propria riflessione e azione? </w:t>
      </w:r>
    </w:p>
    <w:p w:rsidR="0079674B" w:rsidRDefault="008815C5">
      <w:pPr>
        <w:spacing w:before="60" w:after="60" w:line="240" w:lineRule="auto"/>
        <w:ind w:firstLine="709"/>
        <w:jc w:val="both"/>
        <w:rPr>
          <w:rStyle w:val="Nessuno"/>
          <w:rFonts w:ascii="Cambria" w:eastAsia="Cambria" w:hAnsi="Cambria" w:cs="Cambria"/>
          <w:sz w:val="24"/>
          <w:szCs w:val="24"/>
          <w:lang w:val="it-IT"/>
        </w:rPr>
      </w:pPr>
      <w:r>
        <w:rPr>
          <w:rStyle w:val="Nessuno"/>
          <w:rFonts w:ascii="Cambria" w:eastAsia="Cambria" w:hAnsi="Cambria" w:cs="Cambria"/>
          <w:sz w:val="24"/>
          <w:szCs w:val="24"/>
          <w:lang w:val="it-IT"/>
        </w:rPr>
        <w:t xml:space="preserve">A questi e ad altri interrogativi dà risposta il primo MOOC - Massive Online Open Course </w:t>
      </w:r>
      <w:r>
        <w:rPr>
          <w:rStyle w:val="Nessuno"/>
          <w:rFonts w:ascii="Cambria" w:eastAsia="Cambria" w:hAnsi="Cambria" w:cs="Cambria"/>
          <w:b/>
          <w:bCs/>
          <w:sz w:val="24"/>
          <w:szCs w:val="24"/>
          <w:lang w:val="it-IT"/>
        </w:rPr>
        <w:t>“Educazione digitale”</w:t>
      </w:r>
      <w:r>
        <w:rPr>
          <w:rStyle w:val="Nessuno"/>
          <w:rFonts w:ascii="Cambria" w:eastAsia="Cambria" w:hAnsi="Cambria" w:cs="Cambria"/>
          <w:sz w:val="24"/>
          <w:szCs w:val="24"/>
          <w:lang w:val="it-IT"/>
        </w:rPr>
        <w:t xml:space="preserve">, promosso dalla </w:t>
      </w:r>
      <w:r>
        <w:rPr>
          <w:rStyle w:val="Nessuno"/>
          <w:rFonts w:ascii="Cambria" w:eastAsia="Cambria" w:hAnsi="Cambria" w:cs="Cambria"/>
          <w:b/>
          <w:bCs/>
          <w:sz w:val="24"/>
          <w:szCs w:val="24"/>
          <w:lang w:val="it-IT"/>
        </w:rPr>
        <w:t>Conferenza Episcopale Italiana</w:t>
      </w:r>
      <w:r>
        <w:rPr>
          <w:rStyle w:val="Nessuno"/>
          <w:rFonts w:ascii="Cambria" w:eastAsia="Cambria" w:hAnsi="Cambria" w:cs="Cambria"/>
          <w:sz w:val="24"/>
          <w:szCs w:val="24"/>
          <w:lang w:val="it-IT"/>
        </w:rPr>
        <w:t xml:space="preserve"> e dall’</w:t>
      </w:r>
      <w:r>
        <w:rPr>
          <w:rStyle w:val="Nessuno"/>
          <w:rFonts w:ascii="Cambria" w:eastAsia="Cambria" w:hAnsi="Cambria" w:cs="Cambria"/>
          <w:b/>
          <w:bCs/>
          <w:sz w:val="24"/>
          <w:szCs w:val="24"/>
          <w:lang w:val="it-IT"/>
        </w:rPr>
        <w:t>Università Cattolica del Sacro Cuore di Milano</w:t>
      </w:r>
      <w:r>
        <w:rPr>
          <w:rStyle w:val="Nessuno"/>
          <w:rFonts w:ascii="Cambria" w:eastAsia="Cambria" w:hAnsi="Cambria" w:cs="Cambria"/>
          <w:sz w:val="24"/>
          <w:szCs w:val="24"/>
          <w:lang w:val="it-IT"/>
        </w:rPr>
        <w:t>:</w:t>
      </w:r>
      <w:r>
        <w:rPr>
          <w:rStyle w:val="Nessuno"/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r>
        <w:rPr>
          <w:rStyle w:val="Nessuno"/>
          <w:rFonts w:ascii="Cambria" w:eastAsia="Cambria" w:hAnsi="Cambria" w:cs="Cambria"/>
          <w:sz w:val="24"/>
          <w:szCs w:val="24"/>
          <w:lang w:val="it-IT"/>
        </w:rPr>
        <w:t xml:space="preserve">un corso in modalità e-learning aperto e gratuito, i cui contenuti sono fruibili per tutti coloro che desiderano accedervi. </w:t>
      </w:r>
    </w:p>
    <w:p w:rsidR="005D4E55" w:rsidRPr="0079674B" w:rsidRDefault="008815C5">
      <w:pPr>
        <w:spacing w:before="60" w:after="60" w:line="240" w:lineRule="auto"/>
        <w:ind w:firstLine="709"/>
        <w:jc w:val="both"/>
        <w:rPr>
          <w:rStyle w:val="Nessuno"/>
          <w:rFonts w:ascii="Cambria" w:eastAsia="Cambria" w:hAnsi="Cambria" w:cs="Cambria"/>
          <w:bCs/>
          <w:sz w:val="24"/>
          <w:szCs w:val="24"/>
          <w:lang w:val="it-IT"/>
        </w:rPr>
      </w:pPr>
      <w:r>
        <w:rPr>
          <w:rStyle w:val="Nessuno"/>
          <w:rFonts w:ascii="Cambria" w:eastAsia="Cambria" w:hAnsi="Cambria" w:cs="Cambria"/>
          <w:sz w:val="24"/>
          <w:szCs w:val="24"/>
          <w:lang w:val="it-IT"/>
        </w:rPr>
        <w:t xml:space="preserve">Il corso </w:t>
      </w:r>
      <w:r>
        <w:rPr>
          <w:rStyle w:val="Nessuno"/>
          <w:rFonts w:ascii="Cambria" w:eastAsia="Cambria" w:hAnsi="Cambria" w:cs="Cambria"/>
          <w:b/>
          <w:bCs/>
          <w:sz w:val="24"/>
          <w:szCs w:val="24"/>
          <w:lang w:val="it-IT"/>
        </w:rPr>
        <w:t>partirà lunedì 2</w:t>
      </w:r>
      <w:r w:rsidR="0079674B">
        <w:rPr>
          <w:rStyle w:val="Nessuno"/>
          <w:rFonts w:ascii="Cambria" w:eastAsia="Cambria" w:hAnsi="Cambria" w:cs="Cambria"/>
          <w:b/>
          <w:bCs/>
          <w:sz w:val="24"/>
          <w:szCs w:val="24"/>
          <w:lang w:val="it-IT"/>
        </w:rPr>
        <w:t>8</w:t>
      </w:r>
      <w:r>
        <w:rPr>
          <w:rStyle w:val="Nessuno"/>
          <w:rFonts w:ascii="Cambria" w:eastAsia="Cambria" w:hAnsi="Cambria" w:cs="Cambria"/>
          <w:b/>
          <w:bCs/>
          <w:sz w:val="24"/>
          <w:szCs w:val="24"/>
          <w:lang w:val="it-IT"/>
        </w:rPr>
        <w:t xml:space="preserve"> gennaio 2019 </w:t>
      </w:r>
      <w:r w:rsidRPr="0079674B">
        <w:rPr>
          <w:rStyle w:val="Nessuno"/>
          <w:rFonts w:ascii="Cambria" w:eastAsia="Cambria" w:hAnsi="Cambria" w:cs="Cambria"/>
          <w:bCs/>
          <w:sz w:val="24"/>
          <w:szCs w:val="24"/>
          <w:lang w:val="it-IT"/>
        </w:rPr>
        <w:t>(</w:t>
      </w:r>
      <w:r w:rsidR="0079674B">
        <w:rPr>
          <w:rStyle w:val="Nessuno"/>
          <w:rFonts w:ascii="Cambria" w:eastAsia="Cambria" w:hAnsi="Cambria" w:cs="Cambria"/>
          <w:bCs/>
          <w:sz w:val="24"/>
          <w:szCs w:val="24"/>
          <w:lang w:val="it-IT"/>
        </w:rPr>
        <w:t>dal</w:t>
      </w:r>
      <w:r w:rsidR="0079674B" w:rsidRPr="0079674B">
        <w:rPr>
          <w:rStyle w:val="Nessuno"/>
          <w:rFonts w:ascii="Cambria" w:eastAsia="Cambria" w:hAnsi="Cambria" w:cs="Cambria"/>
          <w:bCs/>
          <w:sz w:val="24"/>
          <w:szCs w:val="24"/>
          <w:lang w:val="it-IT"/>
        </w:rPr>
        <w:t xml:space="preserve"> 21</w:t>
      </w:r>
      <w:r w:rsidRPr="0079674B">
        <w:rPr>
          <w:rStyle w:val="Nessuno"/>
          <w:rFonts w:ascii="Cambria" w:eastAsia="Cambria" w:hAnsi="Cambria" w:cs="Cambria"/>
          <w:bCs/>
          <w:sz w:val="24"/>
          <w:szCs w:val="24"/>
          <w:lang w:val="it-IT"/>
        </w:rPr>
        <w:t xml:space="preserve"> gennaio </w:t>
      </w:r>
      <w:r w:rsidR="0079674B">
        <w:rPr>
          <w:rStyle w:val="Nessuno"/>
          <w:rFonts w:ascii="Cambria" w:eastAsia="Cambria" w:hAnsi="Cambria" w:cs="Cambria"/>
          <w:sz w:val="24"/>
          <w:szCs w:val="24"/>
          <w:lang w:val="it-IT"/>
        </w:rPr>
        <w:t>prenderà</w:t>
      </w:r>
      <w:r w:rsidRPr="0079674B">
        <w:rPr>
          <w:rStyle w:val="Nessuno"/>
          <w:rFonts w:ascii="Cambria" w:eastAsia="Cambria" w:hAnsi="Cambria" w:cs="Cambria"/>
          <w:sz w:val="24"/>
          <w:szCs w:val="24"/>
          <w:lang w:val="it-IT"/>
        </w:rPr>
        <w:t xml:space="preserve"> avvio </w:t>
      </w:r>
      <w:r w:rsidR="0079674B">
        <w:rPr>
          <w:rStyle w:val="Nessuno"/>
          <w:rFonts w:ascii="Cambria" w:eastAsia="Cambria" w:hAnsi="Cambria" w:cs="Cambria"/>
          <w:sz w:val="24"/>
          <w:szCs w:val="24"/>
          <w:lang w:val="it-IT"/>
        </w:rPr>
        <w:t>una fase previa di socializzazione e conoscenza della piattaforma</w:t>
      </w:r>
      <w:r w:rsidRPr="0079674B">
        <w:rPr>
          <w:rStyle w:val="Nessuno"/>
          <w:rFonts w:ascii="Cambria" w:eastAsia="Cambria" w:hAnsi="Cambria" w:cs="Cambria"/>
          <w:bCs/>
          <w:sz w:val="24"/>
          <w:szCs w:val="24"/>
          <w:lang w:val="it-IT"/>
        </w:rPr>
        <w:t>)</w:t>
      </w:r>
      <w:r>
        <w:rPr>
          <w:rStyle w:val="Nessuno"/>
          <w:rFonts w:ascii="Cambria" w:eastAsia="Cambria" w:hAnsi="Cambria" w:cs="Cambria"/>
          <w:sz w:val="24"/>
          <w:szCs w:val="24"/>
          <w:lang w:val="it-IT"/>
        </w:rPr>
        <w:t xml:space="preserve"> e si snoderà per</w:t>
      </w:r>
      <w:r>
        <w:rPr>
          <w:rStyle w:val="Nessuno"/>
          <w:rFonts w:ascii="Cambria" w:eastAsia="Cambria" w:hAnsi="Cambria" w:cs="Cambria"/>
          <w:b/>
          <w:bCs/>
          <w:sz w:val="24"/>
          <w:szCs w:val="24"/>
          <w:lang w:val="it-IT"/>
        </w:rPr>
        <w:t xml:space="preserve"> 6 settimane</w:t>
      </w:r>
      <w:r>
        <w:rPr>
          <w:rStyle w:val="Nessuno"/>
          <w:rFonts w:ascii="Cambria" w:eastAsia="Cambria" w:hAnsi="Cambria" w:cs="Cambria"/>
          <w:sz w:val="24"/>
          <w:szCs w:val="24"/>
          <w:lang w:val="it-IT"/>
        </w:rPr>
        <w:t xml:space="preserve">, </w:t>
      </w:r>
      <w:r>
        <w:rPr>
          <w:rStyle w:val="Nessuno"/>
          <w:rFonts w:ascii="Cambria" w:eastAsia="Cambria" w:hAnsi="Cambria" w:cs="Cambria"/>
          <w:b/>
          <w:bCs/>
          <w:sz w:val="24"/>
          <w:szCs w:val="24"/>
          <w:lang w:val="it-IT"/>
        </w:rPr>
        <w:t xml:space="preserve">fino a lunedì </w:t>
      </w:r>
      <w:r w:rsidR="0079674B">
        <w:rPr>
          <w:rStyle w:val="Nessuno"/>
          <w:rFonts w:ascii="Cambria" w:eastAsia="Cambria" w:hAnsi="Cambria" w:cs="Cambria"/>
          <w:b/>
          <w:bCs/>
          <w:sz w:val="24"/>
          <w:szCs w:val="24"/>
          <w:lang w:val="it-IT"/>
        </w:rPr>
        <w:t>4</w:t>
      </w:r>
      <w:r>
        <w:rPr>
          <w:rStyle w:val="Nessuno"/>
          <w:rFonts w:ascii="Cambria" w:eastAsia="Cambria" w:hAnsi="Cambria" w:cs="Cambria"/>
          <w:b/>
          <w:bCs/>
          <w:sz w:val="24"/>
          <w:szCs w:val="24"/>
          <w:lang w:val="it-IT"/>
        </w:rPr>
        <w:t xml:space="preserve"> marzo </w:t>
      </w:r>
      <w:r w:rsidRPr="0079674B">
        <w:rPr>
          <w:rStyle w:val="Nessuno"/>
          <w:rFonts w:ascii="Cambria" w:eastAsia="Cambria" w:hAnsi="Cambria" w:cs="Cambria"/>
          <w:bCs/>
          <w:sz w:val="24"/>
          <w:szCs w:val="24"/>
          <w:lang w:val="it-IT"/>
        </w:rPr>
        <w:t>(</w:t>
      </w:r>
      <w:r w:rsidR="0079674B">
        <w:rPr>
          <w:rStyle w:val="Nessuno"/>
          <w:rFonts w:ascii="Cambria" w:eastAsia="Cambria" w:hAnsi="Cambria" w:cs="Cambria"/>
          <w:bCs/>
          <w:sz w:val="24"/>
          <w:szCs w:val="24"/>
          <w:lang w:val="it-IT"/>
        </w:rPr>
        <w:t>con una settimana di recupero da lunedì 11</w:t>
      </w:r>
      <w:r w:rsidRPr="0079674B">
        <w:rPr>
          <w:rStyle w:val="Nessuno"/>
          <w:rFonts w:ascii="Cambria" w:eastAsia="Cambria" w:hAnsi="Cambria" w:cs="Cambria"/>
          <w:bCs/>
          <w:sz w:val="24"/>
          <w:szCs w:val="24"/>
          <w:lang w:val="it-IT"/>
        </w:rPr>
        <w:t xml:space="preserve"> marzo).</w:t>
      </w:r>
    </w:p>
    <w:p w:rsidR="005D4E55" w:rsidRPr="0079674B" w:rsidRDefault="008815C5">
      <w:pPr>
        <w:spacing w:before="60" w:after="60" w:line="240" w:lineRule="auto"/>
        <w:ind w:firstLine="709"/>
        <w:jc w:val="both"/>
        <w:rPr>
          <w:rStyle w:val="Nessuno"/>
          <w:rFonts w:ascii="Cambria" w:eastAsia="Cambria" w:hAnsi="Cambria" w:cs="Cambria"/>
          <w:sz w:val="24"/>
          <w:szCs w:val="24"/>
          <w:lang w:val="it-IT"/>
        </w:rPr>
      </w:pPr>
      <w:r>
        <w:rPr>
          <w:rStyle w:val="Nessuno"/>
          <w:rFonts w:ascii="Cambria" w:eastAsia="Cambria" w:hAnsi="Cambria" w:cs="Cambria"/>
          <w:sz w:val="24"/>
          <w:szCs w:val="24"/>
          <w:lang w:val="it-IT"/>
        </w:rPr>
        <w:t>Tale proposta formativa nasce in linea con gli Orientamenti pastorali CEI 2010-2020 e il Direttorio CEI “Comunicazione e missione”, nonché raccoglie le indicazioni emerse dai Vescovi italiani nel corso della 71</w:t>
      </w:r>
      <w:r>
        <w:rPr>
          <w:rStyle w:val="Nessuno"/>
          <w:rFonts w:ascii="Cambria" w:eastAsia="Cambria" w:hAnsi="Cambria" w:cs="Cambria"/>
          <w:sz w:val="24"/>
          <w:szCs w:val="24"/>
          <w:vertAlign w:val="superscript"/>
          <w:lang w:val="it-IT"/>
        </w:rPr>
        <w:t>a</w:t>
      </w:r>
      <w:r>
        <w:rPr>
          <w:rStyle w:val="Nessuno"/>
          <w:rFonts w:ascii="Cambria" w:eastAsia="Cambria" w:hAnsi="Cambria" w:cs="Cambria"/>
          <w:sz w:val="24"/>
          <w:szCs w:val="24"/>
          <w:lang w:val="it-IT"/>
        </w:rPr>
        <w:t xml:space="preserve"> Assemblea Generale della CEI. </w:t>
      </w:r>
    </w:p>
    <w:p w:rsidR="005D4E55" w:rsidRPr="0079674B" w:rsidRDefault="008815C5">
      <w:pPr>
        <w:spacing w:before="60" w:after="60" w:line="240" w:lineRule="auto"/>
        <w:ind w:firstLine="709"/>
        <w:jc w:val="both"/>
        <w:rPr>
          <w:rStyle w:val="Nessuno"/>
          <w:rFonts w:ascii="Cambria" w:eastAsia="Cambria" w:hAnsi="Cambria" w:cs="Cambria"/>
          <w:sz w:val="24"/>
          <w:szCs w:val="24"/>
          <w:lang w:val="it-IT"/>
        </w:rPr>
      </w:pPr>
      <w:r>
        <w:rPr>
          <w:rStyle w:val="Nessuno"/>
          <w:rFonts w:ascii="Cambria" w:eastAsia="Cambria" w:hAnsi="Cambria" w:cs="Cambria"/>
          <w:sz w:val="24"/>
          <w:szCs w:val="24"/>
          <w:lang w:val="it-IT"/>
        </w:rPr>
        <w:t>Obiettivo è quello di fornire un approfondimento su nozioni e pratiche digitali. Il corso online, infatti, affronta lo sviluppo della comunicazione e la mediamorfosi, il ruolo dell’informazione oggi, la questione delle relazioni, dell’identità e della socializzazione in Rete, gli strumenti per un’educazione digitale nei diversi contesti e la presenza della tecnologia nell’azione pastorale (dalla liturgia alla catechesi, ai momenti aggregativi).</w:t>
      </w:r>
    </w:p>
    <w:p w:rsidR="005D4E55" w:rsidRPr="0079674B" w:rsidRDefault="008815C5">
      <w:pPr>
        <w:spacing w:before="60" w:after="60" w:line="240" w:lineRule="auto"/>
        <w:ind w:firstLine="709"/>
        <w:jc w:val="both"/>
        <w:rPr>
          <w:rStyle w:val="Nessuno"/>
          <w:rFonts w:ascii="Cambria" w:eastAsia="Cambria" w:hAnsi="Cambria" w:cs="Cambria"/>
          <w:sz w:val="24"/>
          <w:szCs w:val="24"/>
          <w:lang w:val="it-IT"/>
        </w:rPr>
      </w:pPr>
      <w:r>
        <w:rPr>
          <w:rStyle w:val="Nessuno"/>
          <w:rFonts w:ascii="Cambria" w:eastAsia="Cambria" w:hAnsi="Cambria" w:cs="Cambria"/>
          <w:sz w:val="24"/>
          <w:szCs w:val="24"/>
          <w:lang w:val="it-IT"/>
        </w:rPr>
        <w:t xml:space="preserve">Il percorso formativo è composto da </w:t>
      </w:r>
      <w:r>
        <w:rPr>
          <w:rStyle w:val="Nessuno"/>
          <w:rFonts w:ascii="Cambria" w:eastAsia="Cambria" w:hAnsi="Cambria" w:cs="Cambria"/>
          <w:b/>
          <w:bCs/>
          <w:sz w:val="24"/>
          <w:szCs w:val="24"/>
          <w:lang w:val="it-IT"/>
        </w:rPr>
        <w:t>6 moduli</w:t>
      </w:r>
      <w:r>
        <w:rPr>
          <w:rStyle w:val="Nessuno"/>
          <w:rFonts w:ascii="Cambria" w:eastAsia="Cambria" w:hAnsi="Cambria" w:cs="Cambria"/>
          <w:sz w:val="24"/>
          <w:szCs w:val="24"/>
          <w:lang w:val="it-IT"/>
        </w:rPr>
        <w:t xml:space="preserve">, </w:t>
      </w:r>
      <w:r>
        <w:rPr>
          <w:rStyle w:val="Nessuno"/>
          <w:rFonts w:ascii="Cambria" w:eastAsia="Cambria" w:hAnsi="Cambria" w:cs="Cambria"/>
          <w:b/>
          <w:bCs/>
          <w:sz w:val="24"/>
          <w:szCs w:val="24"/>
          <w:lang w:val="it-IT"/>
        </w:rPr>
        <w:t>18 video-lezioni</w:t>
      </w:r>
      <w:r>
        <w:rPr>
          <w:rStyle w:val="Nessuno"/>
          <w:rFonts w:ascii="Cambria" w:eastAsia="Cambria" w:hAnsi="Cambria" w:cs="Cambria"/>
          <w:sz w:val="24"/>
          <w:szCs w:val="24"/>
          <w:lang w:val="it-IT"/>
        </w:rPr>
        <w:t xml:space="preserve"> e </w:t>
      </w:r>
      <w:r>
        <w:rPr>
          <w:rStyle w:val="Nessuno"/>
          <w:rFonts w:ascii="Cambria" w:eastAsia="Cambria" w:hAnsi="Cambria" w:cs="Cambria"/>
          <w:b/>
          <w:bCs/>
          <w:sz w:val="24"/>
          <w:szCs w:val="24"/>
          <w:lang w:val="it-IT"/>
        </w:rPr>
        <w:t>18 schede di approfondimento tematico</w:t>
      </w:r>
      <w:r>
        <w:rPr>
          <w:rStyle w:val="Nessuno"/>
          <w:rFonts w:ascii="Cambria" w:eastAsia="Cambria" w:hAnsi="Cambria" w:cs="Cambria"/>
          <w:sz w:val="24"/>
          <w:szCs w:val="24"/>
          <w:lang w:val="it-IT"/>
        </w:rPr>
        <w:t>, proposte operative e materiali per l’approfondimento. Il MOOC si rivolge a educatori, animatori, operatori pastorali, genitori, insegnanti e professionisti della comunicazione.</w:t>
      </w:r>
    </w:p>
    <w:p w:rsidR="005D4E55" w:rsidRPr="0079674B" w:rsidRDefault="008815C5">
      <w:pPr>
        <w:spacing w:before="60" w:after="60" w:line="240" w:lineRule="auto"/>
        <w:ind w:firstLine="709"/>
        <w:jc w:val="both"/>
        <w:rPr>
          <w:rStyle w:val="Nessuno"/>
          <w:rFonts w:ascii="Cambria" w:eastAsia="Cambria" w:hAnsi="Cambria" w:cs="Cambria"/>
          <w:sz w:val="24"/>
          <w:szCs w:val="24"/>
          <w:lang w:val="it-IT"/>
        </w:rPr>
      </w:pPr>
      <w:r>
        <w:rPr>
          <w:rStyle w:val="Nessuno"/>
          <w:rFonts w:ascii="Cambria" w:eastAsia="Cambria" w:hAnsi="Cambria" w:cs="Cambria"/>
          <w:sz w:val="24"/>
          <w:szCs w:val="24"/>
          <w:lang w:val="it-IT"/>
        </w:rPr>
        <w:t>Il MOOC “Educazione digitale” è realizzato dal CREMIT (Centro di ricerca sull’educazione ai media all'informazione e alla tecnologia) dell’Università Cattolica del Sacro Cuore di Milano e dalla Conferenza Episcopale Italiana, con gli Uffici: Comunicazioni Sociali; Pastorale giovanile; Catechistico; Famiglia; IRC; Educazione, Scuola e Università; Vocazioni; Servizio Informatico.</w:t>
      </w:r>
    </w:p>
    <w:p w:rsidR="005D4E55" w:rsidRPr="0079674B" w:rsidRDefault="005D4E55">
      <w:pPr>
        <w:spacing w:after="0" w:line="240" w:lineRule="auto"/>
        <w:jc w:val="both"/>
        <w:rPr>
          <w:rStyle w:val="Nessuno"/>
          <w:rFonts w:ascii="Cambria" w:eastAsia="Cambria" w:hAnsi="Cambria" w:cs="Cambria"/>
          <w:sz w:val="24"/>
          <w:szCs w:val="24"/>
          <w:lang w:val="it-IT"/>
        </w:rPr>
      </w:pPr>
    </w:p>
    <w:p w:rsidR="005D4E55" w:rsidRPr="0079674B" w:rsidRDefault="005D4E55">
      <w:pPr>
        <w:spacing w:after="0" w:line="240" w:lineRule="auto"/>
        <w:jc w:val="both"/>
        <w:rPr>
          <w:rStyle w:val="Nessuno"/>
          <w:rFonts w:ascii="Cambria" w:eastAsia="Cambria" w:hAnsi="Cambria" w:cs="Cambria"/>
          <w:sz w:val="24"/>
          <w:szCs w:val="24"/>
          <w:lang w:val="it-IT"/>
        </w:rPr>
      </w:pPr>
    </w:p>
    <w:p w:rsidR="005D4E55" w:rsidRPr="0079674B" w:rsidRDefault="008815C5">
      <w:pPr>
        <w:spacing w:after="0" w:line="240" w:lineRule="auto"/>
        <w:jc w:val="both"/>
        <w:rPr>
          <w:rStyle w:val="Nessuno"/>
          <w:rFonts w:ascii="Cambria" w:eastAsia="Cambria" w:hAnsi="Cambria" w:cs="Cambria"/>
          <w:sz w:val="24"/>
          <w:szCs w:val="24"/>
          <w:lang w:val="it-IT"/>
        </w:rPr>
      </w:pPr>
      <w:r>
        <w:rPr>
          <w:rStyle w:val="Nessuno"/>
          <w:rFonts w:ascii="Cambria" w:eastAsia="Cambria" w:hAnsi="Cambria" w:cs="Cambria"/>
          <w:b/>
          <w:bCs/>
          <w:sz w:val="24"/>
          <w:szCs w:val="24"/>
          <w:lang w:val="it-IT"/>
        </w:rPr>
        <w:t xml:space="preserve">Per iscriversi </w:t>
      </w:r>
      <w:r>
        <w:rPr>
          <w:rStyle w:val="Nessuno"/>
          <w:rFonts w:ascii="Cambria" w:eastAsia="Cambria" w:hAnsi="Cambria" w:cs="Cambria"/>
          <w:sz w:val="24"/>
          <w:szCs w:val="24"/>
          <w:lang w:val="it-IT"/>
        </w:rPr>
        <w:t xml:space="preserve">gratuitamente al MOOC “Educazione digitale” è necessario registrarsi sulla piattaforma “Open Education”  dell’Università Cattolica alla pagina: </w:t>
      </w:r>
    </w:p>
    <w:p w:rsidR="005D4E55" w:rsidRDefault="00043C89">
      <w:pPr>
        <w:spacing w:after="0" w:line="240" w:lineRule="auto"/>
        <w:jc w:val="both"/>
      </w:pPr>
      <w:hyperlink r:id="rId7" w:history="1">
        <w:r w:rsidR="008815C5">
          <w:rPr>
            <w:rStyle w:val="Hyperlink0"/>
          </w:rPr>
          <w:t>https://openeducation.blackboard.com/mooc-catalog/courseDetails/view?course_id=_2535_1</w:t>
        </w:r>
      </w:hyperlink>
    </w:p>
    <w:sectPr w:rsidR="005D4E55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89" w:rsidRDefault="00043C89">
      <w:pPr>
        <w:spacing w:after="0" w:line="240" w:lineRule="auto"/>
      </w:pPr>
      <w:r>
        <w:separator/>
      </w:r>
    </w:p>
  </w:endnote>
  <w:endnote w:type="continuationSeparator" w:id="0">
    <w:p w:rsidR="00043C89" w:rsidRDefault="0004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55" w:rsidRDefault="005D4E5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89" w:rsidRDefault="00043C89">
      <w:pPr>
        <w:spacing w:after="0" w:line="240" w:lineRule="auto"/>
      </w:pPr>
      <w:r>
        <w:separator/>
      </w:r>
    </w:p>
  </w:footnote>
  <w:footnote w:type="continuationSeparator" w:id="0">
    <w:p w:rsidR="00043C89" w:rsidRDefault="0004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55" w:rsidRDefault="005D4E55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4E55"/>
    <w:rsid w:val="00043C89"/>
    <w:rsid w:val="00521484"/>
    <w:rsid w:val="005D4E55"/>
    <w:rsid w:val="0079674B"/>
    <w:rsid w:val="008815C5"/>
    <w:rsid w:val="00B1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peneducation.blackboard.com/mooc-catalog/courseDetails/view?course_id=_2535_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Matera</dc:creator>
  <cp:lastModifiedBy>Giuseppina Matera</cp:lastModifiedBy>
  <cp:revision>2</cp:revision>
  <dcterms:created xsi:type="dcterms:W3CDTF">2019-01-10T08:49:00Z</dcterms:created>
  <dcterms:modified xsi:type="dcterms:W3CDTF">2019-01-10T08:49:00Z</dcterms:modified>
</cp:coreProperties>
</file>